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16" w:rsidRPr="00E72C27" w:rsidRDefault="00EA7816" w:rsidP="00EA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A7816" w:rsidRPr="00E72C27" w:rsidRDefault="00EA7816" w:rsidP="00EA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Республика Адыгея</w:t>
      </w:r>
    </w:p>
    <w:p w:rsidR="00EA7816" w:rsidRPr="00E72C27" w:rsidRDefault="00EA7816" w:rsidP="00EA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Красногвардейский район</w:t>
      </w:r>
    </w:p>
    <w:p w:rsidR="00EA7816" w:rsidRPr="00E72C27" w:rsidRDefault="00EA7816" w:rsidP="00EA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Совет народных депутатов муниципального образования</w:t>
      </w:r>
    </w:p>
    <w:p w:rsidR="00EA7816" w:rsidRPr="00E72C27" w:rsidRDefault="00EA7816" w:rsidP="00EA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«Хатукайское сельское поселение»</w:t>
      </w:r>
    </w:p>
    <w:p w:rsidR="00EA7816" w:rsidRPr="00E72C27" w:rsidRDefault="00EA7816" w:rsidP="00EA78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zh-CN"/>
        </w:rPr>
      </w:pPr>
    </w:p>
    <w:p w:rsidR="00525F51" w:rsidRPr="00E72C27" w:rsidRDefault="00525F51" w:rsidP="00525F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 в Устав муниципального образования «Хатукайское сельское поселение»</w:t>
      </w:r>
    </w:p>
    <w:p w:rsidR="00525F51" w:rsidRPr="00EA7816" w:rsidRDefault="00525F51" w:rsidP="00525F51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16" w:rsidRPr="00EA7816" w:rsidRDefault="00EA7816" w:rsidP="00EA7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муниципального образования «</w:t>
      </w:r>
      <w:r w:rsidR="0029496A" w:rsidRPr="0029496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Хатукайское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соответствие с действующим законодательством Российской Федерации, руководствуясь Федеральным законом от 06.10.2003г. №131-ФЗ «Об общих принципах организации местного самоуправления в Российской Федерации», Совет народных депутатов муниципального образования </w:t>
      </w:r>
      <w:r w:rsidRPr="005A3848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«Хатукайское сельское поселение»</w:t>
      </w:r>
    </w:p>
    <w:p w:rsidR="00EA7816" w:rsidRPr="00EA7816" w:rsidRDefault="00EA7816" w:rsidP="00EA781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525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ешил:</w:t>
      </w:r>
    </w:p>
    <w:p w:rsidR="00EA7816" w:rsidRPr="00EA7816" w:rsidRDefault="00EA7816" w:rsidP="00EA781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</w:t>
      </w:r>
      <w:r w:rsidR="00B2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 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муниципального образования </w:t>
      </w:r>
      <w:r w:rsidRPr="005A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«Хатукайское сельское поселение» 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Устав):</w:t>
      </w:r>
    </w:p>
    <w:p w:rsidR="00EA7816" w:rsidRPr="00EA7816" w:rsidRDefault="00EA7816" w:rsidP="00EA781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7816" w:rsidRPr="00EA7816" w:rsidRDefault="00EA7816" w:rsidP="00EA78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</w:t>
      </w:r>
      <w:r w:rsidRPr="00EA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1 статьи 1 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Полное официальное наименование муниципального образования - муниципальное образование «</w:t>
      </w:r>
      <w:r w:rsidRPr="005A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Хатукайское 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Красногвардейского района Республики Адыгея».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официальное наименование муниципального образования - муниципальное образование «</w:t>
      </w:r>
      <w:r w:rsidRPr="005A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Хатукайское 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поселение».</w:t>
      </w:r>
    </w:p>
    <w:p w:rsidR="00EA7816" w:rsidRPr="00EA7816" w:rsidRDefault="00EA7816" w:rsidP="00EA7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статьи 9.1 Федерального закона 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6 октября 2003 года № 131-ФЗ «Об общих принципах организации местного самоуправления в Российской Федерации» сокращенная форма наименования используется наравне с наименованием, установленным абзацем первым настоящей части, в том числе в нормативных правовых актах Республики Адыгея, в настоящем Уставе, в иных муниципальных правовых актах муниципального образования «</w:t>
      </w:r>
      <w:r w:rsidRPr="005A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Хатукайское 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поселение», в официальных</w:t>
      </w:r>
      <w:proofErr w:type="gramEnd"/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символах муниципального образования «</w:t>
      </w:r>
      <w:r w:rsidRPr="005A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Хатукайское 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поселение», в наименованиях органов местного самоуправления муниципального образования «</w:t>
      </w:r>
      <w:r w:rsidRPr="005A38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Хатукайское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выборных и иных должностных лиц местного самоуправления муниципального образования «</w:t>
      </w:r>
      <w:r w:rsidRPr="005A38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Хатукайское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а также на бланках и печатях органов местного самоуправления муниципального образования «</w:t>
      </w:r>
      <w:r w:rsidRPr="005A38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Хатукайское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выборных и иных должностных лиц местного самоуправления муниципального образования «</w:t>
      </w:r>
      <w:r w:rsidRPr="005A38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Хатукайское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организаций муниципальной формы собственности муниципального образования</w:t>
      </w:r>
      <w:proofErr w:type="gramEnd"/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A38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Хатукайское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тексту Устава муниципального образования «</w:t>
      </w:r>
      <w:r w:rsidRPr="005A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Хатукайское </w:t>
      </w:r>
      <w:r w:rsidRPr="00EA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поселение» также могут быть использованы термины: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8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Хатукайское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посел</w:t>
      </w:r>
      <w:r w:rsidR="00270A9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муниципальное образование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16" w:rsidRPr="00525F51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525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пункте 2 части 1.1 статьи 2 </w:t>
      </w:r>
      <w:r w:rsidRPr="0052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«на автомобильном </w:t>
      </w:r>
      <w:r w:rsidR="000F5538" w:rsidRPr="00525F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транспорте» дополнить словами «</w:t>
      </w:r>
      <w:r w:rsidRPr="00525F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наземном электрическом транспорте»;</w:t>
      </w:r>
    </w:p>
    <w:p w:rsidR="00EA7816" w:rsidRPr="00525F51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16" w:rsidRPr="00525F51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 Статью 5</w:t>
      </w:r>
      <w:r w:rsidRPr="0052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частью 2.1 следующего содержания: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51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 В соответствии с частью 9 статьи 1 Федерального закона от 31 июля 2020 г. №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муниципального образования объектов соответствующего вида контроля</w:t>
      </w:r>
      <w:proofErr w:type="gramStart"/>
      <w:r w:rsidRPr="00525F5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Часть 6 статьи 30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Контрольно-счетный орган муниципального образования осуществляет следующие основные полномочия: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сл</w:t>
      </w:r>
      <w:proofErr w:type="gramEnd"/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учаях, предусмотренных законодательством Российской Федерации;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9) проведение оперативного анализа исполнения и </w:t>
      </w:r>
      <w:proofErr w:type="gramStart"/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осуществление </w:t>
      </w:r>
      <w:proofErr w:type="gramStart"/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муниципального внутреннего и внешнего долга;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EA7816" w:rsidRPr="00EA7816" w:rsidRDefault="00EA7816" w:rsidP="00EA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Республики Адыгея настоящим  уставом и нормативными правовыми актами Совета народных депутатов муниципального образования</w:t>
      </w:r>
      <w:proofErr w:type="gramStart"/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A7816" w:rsidRPr="00EA7816" w:rsidRDefault="00EA7816" w:rsidP="00EA7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816" w:rsidRPr="00EA7816" w:rsidRDefault="00EA7816" w:rsidP="00EA78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2.  Главе муниципального образования «</w:t>
      </w:r>
      <w:r w:rsidR="005A3848" w:rsidRPr="005A38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Хатукайское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порядке, установленном Федеральным законом от 21 июля 2005 года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EA7816" w:rsidRPr="00EA7816" w:rsidRDefault="00EA7816" w:rsidP="00EA78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16" w:rsidRPr="00EA7816" w:rsidRDefault="00EA7816" w:rsidP="00EA78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со дня его официального обнародования, произведенного после его государственной регистрации, за исключением частей 2 и 3, вступающих в силу со дня его принятия.</w:t>
      </w:r>
    </w:p>
    <w:p w:rsidR="00140C05" w:rsidRDefault="00140C05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49" w:rsidRPr="00525F51" w:rsidRDefault="00DC6D49" w:rsidP="00DC6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народных депутатов</w:t>
      </w:r>
    </w:p>
    <w:p w:rsidR="00DC6D49" w:rsidRPr="00525F51" w:rsidRDefault="00DC6D49" w:rsidP="00DC6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DC6D49" w:rsidRPr="00525F51" w:rsidRDefault="00DC6D49" w:rsidP="00DC6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«Хатукайское сельское поселение»            </w:t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</w:t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М.А. </w:t>
      </w:r>
      <w:proofErr w:type="spellStart"/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Насуцев</w:t>
      </w:r>
      <w:proofErr w:type="spellEnd"/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6D49" w:rsidRDefault="00DC6D49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49" w:rsidRPr="005A3848" w:rsidRDefault="00DC6D49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76B" w:rsidRPr="005A3848" w:rsidRDefault="003C476B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84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3C476B" w:rsidRPr="005A3848" w:rsidRDefault="003C476B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848">
        <w:rPr>
          <w:rFonts w:ascii="Times New Roman" w:hAnsi="Times New Roman" w:cs="Times New Roman"/>
          <w:b/>
          <w:sz w:val="28"/>
          <w:szCs w:val="28"/>
        </w:rPr>
        <w:t>«</w:t>
      </w:r>
      <w:r w:rsidR="00ED657B" w:rsidRPr="005A3848">
        <w:rPr>
          <w:rFonts w:ascii="Times New Roman" w:hAnsi="Times New Roman" w:cs="Times New Roman"/>
          <w:b/>
          <w:sz w:val="28"/>
          <w:szCs w:val="28"/>
        </w:rPr>
        <w:t>Хат</w:t>
      </w:r>
      <w:r w:rsidR="00E72C27" w:rsidRPr="005A3848">
        <w:rPr>
          <w:rFonts w:ascii="Times New Roman" w:hAnsi="Times New Roman" w:cs="Times New Roman"/>
          <w:b/>
          <w:sz w:val="28"/>
          <w:szCs w:val="28"/>
        </w:rPr>
        <w:t>укайское сельское поселение»</w:t>
      </w:r>
      <w:r w:rsidR="00E72C27" w:rsidRPr="005A3848">
        <w:rPr>
          <w:rFonts w:ascii="Times New Roman" w:hAnsi="Times New Roman" w:cs="Times New Roman"/>
          <w:b/>
          <w:sz w:val="28"/>
          <w:szCs w:val="28"/>
        </w:rPr>
        <w:tab/>
      </w:r>
      <w:r w:rsidR="00E72C27" w:rsidRPr="005A3848">
        <w:rPr>
          <w:rFonts w:ascii="Times New Roman" w:hAnsi="Times New Roman" w:cs="Times New Roman"/>
          <w:b/>
          <w:sz w:val="28"/>
          <w:szCs w:val="28"/>
        </w:rPr>
        <w:tab/>
      </w:r>
      <w:r w:rsidR="00E72C27" w:rsidRPr="005A384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5A3848" w:rsidRPr="005A3848">
        <w:rPr>
          <w:rFonts w:ascii="Times New Roman" w:hAnsi="Times New Roman" w:cs="Times New Roman"/>
          <w:b/>
          <w:sz w:val="28"/>
          <w:szCs w:val="28"/>
        </w:rPr>
        <w:t>З.А. Жуков</w:t>
      </w:r>
      <w:r w:rsidRPr="005A38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57B" w:rsidRDefault="00ED657B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57B" w:rsidRPr="005A3848" w:rsidRDefault="00ED657B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848">
        <w:rPr>
          <w:rFonts w:ascii="Times New Roman" w:hAnsi="Times New Roman" w:cs="Times New Roman"/>
          <w:b/>
          <w:sz w:val="28"/>
          <w:szCs w:val="28"/>
        </w:rPr>
        <w:t>а. Хатукай</w:t>
      </w:r>
    </w:p>
    <w:p w:rsidR="00ED657B" w:rsidRPr="005A3848" w:rsidRDefault="00ED657B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848">
        <w:rPr>
          <w:rFonts w:ascii="Times New Roman" w:hAnsi="Times New Roman" w:cs="Times New Roman"/>
          <w:b/>
          <w:sz w:val="28"/>
          <w:szCs w:val="28"/>
        </w:rPr>
        <w:t>от</w:t>
      </w:r>
      <w:r w:rsidR="00E51875" w:rsidRPr="005A3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AE4">
        <w:rPr>
          <w:rFonts w:ascii="Times New Roman" w:hAnsi="Times New Roman" w:cs="Times New Roman"/>
          <w:b/>
          <w:sz w:val="28"/>
          <w:szCs w:val="28"/>
        </w:rPr>
        <w:t>24.06.2022</w:t>
      </w:r>
      <w:r w:rsidR="00E51875" w:rsidRPr="005A3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848">
        <w:rPr>
          <w:rFonts w:ascii="Times New Roman" w:hAnsi="Times New Roman" w:cs="Times New Roman"/>
          <w:b/>
          <w:sz w:val="28"/>
          <w:szCs w:val="28"/>
        </w:rPr>
        <w:t>г.</w:t>
      </w:r>
    </w:p>
    <w:p w:rsidR="004B59DC" w:rsidRPr="00E72C27" w:rsidRDefault="00ED657B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48">
        <w:rPr>
          <w:rFonts w:ascii="Times New Roman" w:hAnsi="Times New Roman" w:cs="Times New Roman"/>
          <w:b/>
          <w:sz w:val="28"/>
          <w:szCs w:val="28"/>
        </w:rPr>
        <w:t>№</w:t>
      </w:r>
      <w:r w:rsidR="00E51875" w:rsidRPr="005A3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AE4">
        <w:rPr>
          <w:rFonts w:ascii="Times New Roman" w:hAnsi="Times New Roman" w:cs="Times New Roman"/>
          <w:b/>
          <w:sz w:val="28"/>
          <w:szCs w:val="28"/>
        </w:rPr>
        <w:t>63</w:t>
      </w:r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9DC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D49" w:rsidRDefault="00DC6D49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AE4" w:rsidRDefault="00B50AE4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AE4" w:rsidRDefault="00B50AE4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D49" w:rsidRDefault="00DC6D49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6D49" w:rsidSect="00B50AE4">
      <w:headerReference w:type="default" r:id="rId9"/>
      <w:type w:val="continuous"/>
      <w:pgSz w:w="11906" w:h="16838"/>
      <w:pgMar w:top="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A1" w:rsidRDefault="000859A1" w:rsidP="00843D7F">
      <w:pPr>
        <w:spacing w:after="0" w:line="240" w:lineRule="auto"/>
      </w:pPr>
      <w:r>
        <w:separator/>
      </w:r>
    </w:p>
  </w:endnote>
  <w:endnote w:type="continuationSeparator" w:id="0">
    <w:p w:rsidR="000859A1" w:rsidRDefault="000859A1" w:rsidP="0084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A1" w:rsidRDefault="000859A1" w:rsidP="00843D7F">
      <w:pPr>
        <w:spacing w:after="0" w:line="240" w:lineRule="auto"/>
      </w:pPr>
      <w:r>
        <w:separator/>
      </w:r>
    </w:p>
  </w:footnote>
  <w:footnote w:type="continuationSeparator" w:id="0">
    <w:p w:rsidR="000859A1" w:rsidRDefault="000859A1" w:rsidP="0084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466775"/>
      <w:docPartObj>
        <w:docPartGallery w:val="Page Numbers (Top of Page)"/>
        <w:docPartUnique/>
      </w:docPartObj>
    </w:sdtPr>
    <w:sdtEndPr/>
    <w:sdtContent>
      <w:p w:rsidR="00F462B8" w:rsidRDefault="00CB5553">
        <w:pPr>
          <w:pStyle w:val="a4"/>
          <w:jc w:val="center"/>
        </w:pPr>
        <w:r>
          <w:fldChar w:fldCharType="begin"/>
        </w:r>
        <w:r w:rsidR="00FF12A8">
          <w:instrText>PAGE   \* MERGEFORMAT</w:instrText>
        </w:r>
        <w:r>
          <w:fldChar w:fldCharType="separate"/>
        </w:r>
        <w:r w:rsidR="00171A8B">
          <w:rPr>
            <w:noProof/>
          </w:rPr>
          <w:t>3</w:t>
        </w:r>
        <w:r>
          <w:fldChar w:fldCharType="end"/>
        </w:r>
      </w:p>
    </w:sdtContent>
  </w:sdt>
  <w:p w:rsidR="00F462B8" w:rsidRDefault="000859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080"/>
      </w:pPr>
      <w:rPr>
        <w:rFonts w:hint="default"/>
      </w:rPr>
    </w:lvl>
  </w:abstractNum>
  <w:abstractNum w:abstractNumId="1">
    <w:nsid w:val="06756242"/>
    <w:multiLevelType w:val="hybridMultilevel"/>
    <w:tmpl w:val="992837EA"/>
    <w:lvl w:ilvl="0" w:tplc="25F0EB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16066A"/>
    <w:multiLevelType w:val="hybridMultilevel"/>
    <w:tmpl w:val="86EEF582"/>
    <w:lvl w:ilvl="0" w:tplc="120E0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05"/>
    <w:rsid w:val="000859A1"/>
    <w:rsid w:val="000A34D9"/>
    <w:rsid w:val="000C6C5D"/>
    <w:rsid w:val="000F5538"/>
    <w:rsid w:val="00140C05"/>
    <w:rsid w:val="00171A8B"/>
    <w:rsid w:val="00181958"/>
    <w:rsid w:val="001A07EF"/>
    <w:rsid w:val="001B41F4"/>
    <w:rsid w:val="00220AFE"/>
    <w:rsid w:val="00270A96"/>
    <w:rsid w:val="0029496A"/>
    <w:rsid w:val="0030306D"/>
    <w:rsid w:val="00337D03"/>
    <w:rsid w:val="00395C55"/>
    <w:rsid w:val="003C476B"/>
    <w:rsid w:val="003D2227"/>
    <w:rsid w:val="004372B9"/>
    <w:rsid w:val="00475EB4"/>
    <w:rsid w:val="004B59DC"/>
    <w:rsid w:val="00525F51"/>
    <w:rsid w:val="005A3848"/>
    <w:rsid w:val="005C27BC"/>
    <w:rsid w:val="005F2A2E"/>
    <w:rsid w:val="00637574"/>
    <w:rsid w:val="00643354"/>
    <w:rsid w:val="00643F5A"/>
    <w:rsid w:val="006C6FA1"/>
    <w:rsid w:val="007055AE"/>
    <w:rsid w:val="007342CA"/>
    <w:rsid w:val="0073504D"/>
    <w:rsid w:val="00770877"/>
    <w:rsid w:val="00842205"/>
    <w:rsid w:val="00843D7F"/>
    <w:rsid w:val="00866065"/>
    <w:rsid w:val="009244DE"/>
    <w:rsid w:val="009421EB"/>
    <w:rsid w:val="009722EC"/>
    <w:rsid w:val="0098040D"/>
    <w:rsid w:val="009E18E0"/>
    <w:rsid w:val="00AB5BDF"/>
    <w:rsid w:val="00AC6133"/>
    <w:rsid w:val="00B24D92"/>
    <w:rsid w:val="00B50AE4"/>
    <w:rsid w:val="00B87571"/>
    <w:rsid w:val="00C01237"/>
    <w:rsid w:val="00C515B1"/>
    <w:rsid w:val="00CB2611"/>
    <w:rsid w:val="00CB5553"/>
    <w:rsid w:val="00D01AF8"/>
    <w:rsid w:val="00DC1119"/>
    <w:rsid w:val="00DC6D49"/>
    <w:rsid w:val="00E51875"/>
    <w:rsid w:val="00E72C27"/>
    <w:rsid w:val="00EA7816"/>
    <w:rsid w:val="00EC0122"/>
    <w:rsid w:val="00ED15C5"/>
    <w:rsid w:val="00ED657B"/>
    <w:rsid w:val="00EF7FFE"/>
    <w:rsid w:val="00F1307F"/>
    <w:rsid w:val="00F22998"/>
    <w:rsid w:val="00F37A84"/>
    <w:rsid w:val="00FA4B60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D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D7F"/>
  </w:style>
  <w:style w:type="character" w:customStyle="1" w:styleId="a6">
    <w:name w:val="Сравнение редакций. Добавленный фрагмент"/>
    <w:rsid w:val="00843D7F"/>
    <w:rPr>
      <w:color w:val="000000"/>
      <w:shd w:val="clear" w:color="auto" w:fill="C1D7FF"/>
    </w:rPr>
  </w:style>
  <w:style w:type="paragraph" w:styleId="a7">
    <w:name w:val="footer"/>
    <w:basedOn w:val="a"/>
    <w:link w:val="a8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7F"/>
  </w:style>
  <w:style w:type="paragraph" w:styleId="a9">
    <w:name w:val="List Paragraph"/>
    <w:basedOn w:val="a"/>
    <w:uiPriority w:val="34"/>
    <w:qFormat/>
    <w:rsid w:val="00C01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59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Заголовок"/>
    <w:basedOn w:val="a"/>
    <w:next w:val="ab"/>
    <w:rsid w:val="004B59D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4B59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B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C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1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D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D7F"/>
  </w:style>
  <w:style w:type="character" w:customStyle="1" w:styleId="a6">
    <w:name w:val="Сравнение редакций. Добавленный фрагмент"/>
    <w:rsid w:val="00843D7F"/>
    <w:rPr>
      <w:color w:val="000000"/>
      <w:shd w:val="clear" w:color="auto" w:fill="C1D7FF"/>
    </w:rPr>
  </w:style>
  <w:style w:type="paragraph" w:styleId="a7">
    <w:name w:val="footer"/>
    <w:basedOn w:val="a"/>
    <w:link w:val="a8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7F"/>
  </w:style>
  <w:style w:type="paragraph" w:styleId="a9">
    <w:name w:val="List Paragraph"/>
    <w:basedOn w:val="a"/>
    <w:uiPriority w:val="34"/>
    <w:qFormat/>
    <w:rsid w:val="00C01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59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Заголовок"/>
    <w:basedOn w:val="a"/>
    <w:next w:val="ab"/>
    <w:rsid w:val="004B59D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4B59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B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C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1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3A8D-07F3-460B-B65B-DC777DF9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Administraciya</cp:lastModifiedBy>
  <cp:revision>5</cp:revision>
  <cp:lastPrinted>2022-06-23T13:39:00Z</cp:lastPrinted>
  <dcterms:created xsi:type="dcterms:W3CDTF">2022-06-23T12:05:00Z</dcterms:created>
  <dcterms:modified xsi:type="dcterms:W3CDTF">2022-06-23T13:40:00Z</dcterms:modified>
</cp:coreProperties>
</file>